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A38E" w14:textId="77777777" w:rsidR="00F90E49" w:rsidRDefault="00F90E49">
      <w:pPr>
        <w:pStyle w:val="Plattetekst"/>
        <w:spacing w:before="1"/>
        <w:rPr>
          <w:rFonts w:ascii="Times New Roman"/>
          <w:b w:val="0"/>
          <w:sz w:val="26"/>
        </w:rPr>
      </w:pPr>
    </w:p>
    <w:p w14:paraId="27ED2447" w14:textId="36FE30E8" w:rsidR="00F90E49" w:rsidRDefault="00000000">
      <w:pPr>
        <w:pStyle w:val="Titel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1966348" wp14:editId="716B8C4E">
            <wp:simplePos x="0" y="0"/>
            <wp:positionH relativeFrom="page">
              <wp:posOffset>5467882</wp:posOffset>
            </wp:positionH>
            <wp:positionV relativeFrom="paragraph">
              <wp:posOffset>-193646</wp:posOffset>
            </wp:positionV>
            <wp:extent cx="1189126" cy="118912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126" cy="118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88C" w:rsidRPr="009330BA">
        <w:rPr>
          <w:spacing w:val="-2"/>
          <w14:textFill>
            <w14:gradFill>
              <w14:gsLst>
                <w14:gs w14:pos="0">
                  <w14:srgbClr w14:val="2359A2"/>
                </w14:gs>
                <w14:gs w14:pos="100000">
                  <w14:srgbClr w14:val="039F58"/>
                </w14:gs>
              </w14:gsLst>
              <w14:lin w14:ang="2700000" w14:scaled="0"/>
            </w14:gradFill>
          </w14:textFill>
        </w:rPr>
        <w:t>Rapport</w:t>
      </w:r>
      <w:r w:rsidR="004E388C">
        <w:rPr>
          <w:spacing w:val="-2"/>
          <w14:textFill>
            <w14:gradFill>
              <w14:gsLst>
                <w14:gs w14:pos="0">
                  <w14:srgbClr w14:val="2359A2"/>
                </w14:gs>
                <w14:gs w14:pos="100000">
                  <w14:srgbClr w14:val="039F58"/>
                </w14:gs>
              </w14:gsLst>
              <w14:lin w14:ang="2700000" w14:scaled="0"/>
            </w14:gradFill>
          </w14:textFill>
        </w:rPr>
        <w:t xml:space="preserve"> d’émissions</w:t>
      </w:r>
    </w:p>
    <w:p w14:paraId="4F957948" w14:textId="77777777" w:rsidR="00F90E49" w:rsidRDefault="00F90E49">
      <w:pPr>
        <w:pStyle w:val="Plattetekst"/>
        <w:rPr>
          <w:rFonts w:ascii="Roboto Slab"/>
        </w:rPr>
      </w:pPr>
    </w:p>
    <w:p w14:paraId="2E83D1DE" w14:textId="77777777" w:rsidR="00F90E49" w:rsidRDefault="00F90E49">
      <w:pPr>
        <w:pStyle w:val="Plattetekst"/>
        <w:spacing w:before="11" w:after="1"/>
        <w:rPr>
          <w:rFonts w:ascii="Roboto Slab"/>
        </w:rPr>
      </w:pPr>
    </w:p>
    <w:p w14:paraId="0142B510" w14:textId="77777777" w:rsidR="00743D31" w:rsidRDefault="00743D31">
      <w:pPr>
        <w:pStyle w:val="Plattetekst"/>
        <w:spacing w:before="11" w:after="1"/>
        <w:rPr>
          <w:rFonts w:ascii="Roboto Slab"/>
          <w:sz w:val="23"/>
        </w:rPr>
      </w:pPr>
    </w:p>
    <w:tbl>
      <w:tblPr>
        <w:tblW w:w="0" w:type="auto"/>
        <w:tblInd w:w="124" w:type="dxa"/>
        <w:tblBorders>
          <w:top w:val="single" w:sz="18" w:space="0" w:color="2359A2"/>
          <w:left w:val="single" w:sz="18" w:space="0" w:color="2359A2"/>
          <w:bottom w:val="single" w:sz="18" w:space="0" w:color="2359A2"/>
          <w:right w:val="single" w:sz="18" w:space="0" w:color="2359A2"/>
          <w:insideH w:val="single" w:sz="18" w:space="0" w:color="2359A2"/>
          <w:insideV w:val="single" w:sz="18" w:space="0" w:color="2359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7"/>
        <w:gridCol w:w="2287"/>
        <w:gridCol w:w="2287"/>
      </w:tblGrid>
      <w:tr w:rsidR="00F90E49" w14:paraId="160FCF64" w14:textId="77777777">
        <w:trPr>
          <w:trHeight w:val="332"/>
        </w:trPr>
        <w:tc>
          <w:tcPr>
            <w:tcW w:w="9071" w:type="dxa"/>
            <w:gridSpan w:val="3"/>
            <w:tcBorders>
              <w:left w:val="nil"/>
              <w:right w:val="nil"/>
            </w:tcBorders>
            <w:shd w:val="clear" w:color="auto" w:fill="EBECF7"/>
          </w:tcPr>
          <w:p w14:paraId="1216F709" w14:textId="77777777" w:rsidR="00F90E49" w:rsidRDefault="00000000">
            <w:pPr>
              <w:pStyle w:val="TableParagraph"/>
              <w:spacing w:before="57"/>
              <w:rPr>
                <w:rFonts w:ascii="Rubik" w:hAnsi="Rubik"/>
                <w:b/>
                <w:sz w:val="20"/>
              </w:rPr>
            </w:pPr>
            <w:r>
              <w:rPr>
                <w:rFonts w:ascii="Rubik" w:hAnsi="Rubik"/>
                <w:b/>
                <w:color w:val="2359A2"/>
                <w:sz w:val="20"/>
              </w:rPr>
              <w:t>Données</w:t>
            </w:r>
            <w:r>
              <w:rPr>
                <w:rFonts w:ascii="Rubik" w:hAnsi="Rubik"/>
                <w:b/>
                <w:color w:val="2359A2"/>
                <w:spacing w:val="-2"/>
                <w:sz w:val="20"/>
              </w:rPr>
              <w:t xml:space="preserve"> </w:t>
            </w:r>
            <w:r>
              <w:rPr>
                <w:rFonts w:ascii="Rubik" w:hAnsi="Rubik"/>
                <w:b/>
                <w:color w:val="2359A2"/>
                <w:sz w:val="20"/>
              </w:rPr>
              <w:t>du</w:t>
            </w:r>
            <w:r>
              <w:rPr>
                <w:rFonts w:ascii="Rubik" w:hAnsi="Rubik"/>
                <w:b/>
                <w:color w:val="2359A2"/>
                <w:spacing w:val="-6"/>
                <w:sz w:val="20"/>
              </w:rPr>
              <w:t xml:space="preserve"> </w:t>
            </w:r>
            <w:r>
              <w:rPr>
                <w:rFonts w:ascii="Rubik" w:hAnsi="Rubik"/>
                <w:b/>
                <w:color w:val="2359A2"/>
                <w:spacing w:val="-2"/>
                <w:sz w:val="20"/>
              </w:rPr>
              <w:t>véhicule</w:t>
            </w:r>
          </w:p>
        </w:tc>
      </w:tr>
      <w:tr w:rsidR="00F90E49" w14:paraId="7F5E4F16" w14:textId="77777777">
        <w:trPr>
          <w:trHeight w:val="350"/>
        </w:trPr>
        <w:tc>
          <w:tcPr>
            <w:tcW w:w="4497" w:type="dxa"/>
            <w:tcBorders>
              <w:left w:val="nil"/>
              <w:bottom w:val="single" w:sz="4" w:space="0" w:color="2359A2"/>
              <w:right w:val="single" w:sz="4" w:space="0" w:color="2359A2"/>
            </w:tcBorders>
          </w:tcPr>
          <w:p w14:paraId="7793EEDD" w14:textId="77777777" w:rsidR="00F90E49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 xml:space="preserve">Plaque </w:t>
            </w:r>
            <w:r>
              <w:rPr>
                <w:spacing w:val="-2"/>
                <w:sz w:val="20"/>
              </w:rPr>
              <w:t>d'immatriculation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bottom w:val="single" w:sz="4" w:space="0" w:color="2359A2"/>
              <w:right w:val="nil"/>
            </w:tcBorders>
          </w:tcPr>
          <w:p w14:paraId="013F95B1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2F2F45F1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600CEA24" w14:textId="77777777" w:rsidR="00F90E49" w:rsidRDefault="00000000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5"/>
                <w:sz w:val="20"/>
              </w:rPr>
              <w:t>VIN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6A7F42B7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7F4B0C68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439AF1C3" w14:textId="77777777" w:rsidR="00F90E49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Marque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modèle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2A399D0F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7D66FBA7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7D27E850" w14:textId="77777777" w:rsidR="00F90E49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Carburant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7F08530C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09A39D27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72D11F17" w14:textId="77777777" w:rsidR="00F90E49" w:rsidRDefault="00000000">
            <w:pPr>
              <w:pStyle w:val="TableParagraph"/>
              <w:spacing w:before="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Cilindrée</w:t>
            </w:r>
            <w:proofErr w:type="spellEnd"/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5BA2A512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19AA4C78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64D08D13" w14:textId="77777777" w:rsidR="00F90E49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Kilométrage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2FC0FCAD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3C6C5835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35446658" w14:textId="77777777" w:rsidR="00F90E49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première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immatriculation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1C171424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5E59CE9D" w14:textId="77777777">
        <w:trPr>
          <w:trHeight w:val="350"/>
        </w:trPr>
        <w:tc>
          <w:tcPr>
            <w:tcW w:w="4497" w:type="dxa"/>
            <w:tcBorders>
              <w:top w:val="single" w:sz="4" w:space="0" w:color="2359A2"/>
              <w:left w:val="nil"/>
              <w:right w:val="single" w:sz="4" w:space="0" w:color="2359A2"/>
            </w:tcBorders>
          </w:tcPr>
          <w:p w14:paraId="2380CCC3" w14:textId="77777777" w:rsidR="00F90E49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 xml:space="preserve">Norme </w:t>
            </w:r>
            <w:r>
              <w:rPr>
                <w:spacing w:val="-4"/>
                <w:sz w:val="20"/>
              </w:rPr>
              <w:t>EURO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right w:val="nil"/>
            </w:tcBorders>
          </w:tcPr>
          <w:p w14:paraId="1F3C10B6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70FEC3E4" w14:textId="77777777">
        <w:trPr>
          <w:trHeight w:val="332"/>
        </w:trPr>
        <w:tc>
          <w:tcPr>
            <w:tcW w:w="9071" w:type="dxa"/>
            <w:gridSpan w:val="3"/>
            <w:tcBorders>
              <w:left w:val="nil"/>
              <w:right w:val="nil"/>
            </w:tcBorders>
            <w:shd w:val="clear" w:color="auto" w:fill="EBECF7"/>
          </w:tcPr>
          <w:p w14:paraId="3658353A" w14:textId="77777777" w:rsidR="00F90E49" w:rsidRDefault="00000000">
            <w:pPr>
              <w:pStyle w:val="TableParagraph"/>
              <w:spacing w:before="57"/>
              <w:rPr>
                <w:rFonts w:ascii="Rubik" w:hAnsi="Rubik"/>
                <w:b/>
                <w:sz w:val="20"/>
              </w:rPr>
            </w:pPr>
            <w:r>
              <w:rPr>
                <w:rFonts w:ascii="Rubik" w:hAnsi="Rubik"/>
                <w:b/>
                <w:color w:val="2359A2"/>
                <w:sz w:val="20"/>
              </w:rPr>
              <w:t xml:space="preserve">Conditions de </w:t>
            </w:r>
            <w:r>
              <w:rPr>
                <w:rFonts w:ascii="Rubik" w:hAnsi="Rubik"/>
                <w:b/>
                <w:color w:val="2359A2"/>
                <w:spacing w:val="-2"/>
                <w:sz w:val="20"/>
              </w:rPr>
              <w:t>l’essai</w:t>
            </w:r>
          </w:p>
        </w:tc>
      </w:tr>
      <w:tr w:rsidR="00F90E49" w14:paraId="369D9967" w14:textId="77777777">
        <w:trPr>
          <w:trHeight w:val="350"/>
        </w:trPr>
        <w:tc>
          <w:tcPr>
            <w:tcW w:w="4497" w:type="dxa"/>
            <w:tcBorders>
              <w:left w:val="nil"/>
              <w:bottom w:val="single" w:sz="4" w:space="0" w:color="2359A2"/>
              <w:right w:val="single" w:sz="4" w:space="0" w:color="2359A2"/>
            </w:tcBorders>
          </w:tcPr>
          <w:p w14:paraId="78ADE927" w14:textId="77777777" w:rsidR="00F90E49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l’Eco-</w:t>
            </w:r>
            <w:r>
              <w:rPr>
                <w:spacing w:val="-2"/>
                <w:sz w:val="20"/>
              </w:rPr>
              <w:t>Expert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bottom w:val="single" w:sz="4" w:space="0" w:color="2359A2"/>
              <w:right w:val="nil"/>
            </w:tcBorders>
          </w:tcPr>
          <w:p w14:paraId="42D66997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6EB0190B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5712CC33" w14:textId="77777777" w:rsidR="00F90E49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Emplacement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l’analyse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07309AD2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7FA61399" w14:textId="77777777">
        <w:trPr>
          <w:trHeight w:val="350"/>
        </w:trPr>
        <w:tc>
          <w:tcPr>
            <w:tcW w:w="4497" w:type="dxa"/>
            <w:tcBorders>
              <w:top w:val="single" w:sz="4" w:space="0" w:color="2359A2"/>
              <w:left w:val="nil"/>
              <w:right w:val="single" w:sz="4" w:space="0" w:color="2359A2"/>
            </w:tcBorders>
          </w:tcPr>
          <w:p w14:paraId="74BDA205" w14:textId="77777777" w:rsidR="00F90E49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l’analyse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right w:val="nil"/>
            </w:tcBorders>
          </w:tcPr>
          <w:p w14:paraId="29FD90BB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958" w14:paraId="1B245943" w14:textId="77777777">
        <w:trPr>
          <w:trHeight w:val="332"/>
        </w:trPr>
        <w:tc>
          <w:tcPr>
            <w:tcW w:w="4497" w:type="dxa"/>
            <w:tcBorders>
              <w:left w:val="nil"/>
              <w:right w:val="single" w:sz="4" w:space="0" w:color="2359A2"/>
            </w:tcBorders>
            <w:shd w:val="clear" w:color="auto" w:fill="EBECF7"/>
          </w:tcPr>
          <w:p w14:paraId="1C065F78" w14:textId="55E40E5C" w:rsidR="004D2958" w:rsidRDefault="004D2958">
            <w:pPr>
              <w:pStyle w:val="TableParagraph"/>
              <w:spacing w:before="56"/>
              <w:rPr>
                <w:rFonts w:ascii="Rubik" w:hAnsi="Rubik"/>
                <w:b/>
                <w:color w:val="2359A2"/>
                <w:sz w:val="20"/>
              </w:rPr>
            </w:pPr>
            <w:r>
              <w:rPr>
                <w:rFonts w:ascii="Rubik" w:hAnsi="Rubik"/>
                <w:b/>
                <w:color w:val="2359A2"/>
                <w:sz w:val="20"/>
              </w:rPr>
              <w:t>Analyse OBD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right w:val="nil"/>
            </w:tcBorders>
            <w:shd w:val="clear" w:color="auto" w:fill="EBECF7"/>
          </w:tcPr>
          <w:p w14:paraId="3B893E35" w14:textId="77777777" w:rsidR="004D2958" w:rsidRDefault="004D2958">
            <w:pPr>
              <w:pStyle w:val="TableParagraph"/>
              <w:spacing w:before="56"/>
              <w:ind w:left="1522"/>
              <w:rPr>
                <w:color w:val="2359A2"/>
                <w:sz w:val="20"/>
              </w:rPr>
            </w:pPr>
          </w:p>
        </w:tc>
      </w:tr>
      <w:tr w:rsidR="004D2958" w14:paraId="1B83B72C" w14:textId="77777777" w:rsidTr="00743D31">
        <w:trPr>
          <w:trHeight w:val="332"/>
        </w:trPr>
        <w:tc>
          <w:tcPr>
            <w:tcW w:w="4497" w:type="dxa"/>
            <w:tcBorders>
              <w:left w:val="nil"/>
              <w:right w:val="single" w:sz="4" w:space="0" w:color="2359A2"/>
            </w:tcBorders>
            <w:shd w:val="clear" w:color="auto" w:fill="auto"/>
          </w:tcPr>
          <w:p w14:paraId="5C81294B" w14:textId="42AA94C8" w:rsidR="004D2958" w:rsidRPr="00743D31" w:rsidRDefault="004D2958">
            <w:pPr>
              <w:pStyle w:val="TableParagraph"/>
              <w:spacing w:before="56"/>
              <w:rPr>
                <w:sz w:val="20"/>
              </w:rPr>
            </w:pPr>
            <w:r w:rsidRPr="00743D31">
              <w:rPr>
                <w:sz w:val="20"/>
              </w:rPr>
              <w:t>Codes défaut</w:t>
            </w:r>
            <w:r w:rsidR="00743D31" w:rsidRPr="00743D31">
              <w:rPr>
                <w:sz w:val="20"/>
              </w:rPr>
              <w:t>s</w:t>
            </w:r>
            <w:r w:rsidRPr="00743D31">
              <w:rPr>
                <w:sz w:val="20"/>
              </w:rPr>
              <w:t xml:space="preserve"> présent ?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right w:val="nil"/>
            </w:tcBorders>
            <w:shd w:val="clear" w:color="auto" w:fill="auto"/>
          </w:tcPr>
          <w:p w14:paraId="621A06CC" w14:textId="4126C28B" w:rsidR="004D2958" w:rsidRPr="00CD2D00" w:rsidRDefault="00CD2D00" w:rsidP="00300972">
            <w:pPr>
              <w:pStyle w:val="TableParagraph"/>
              <w:spacing w:before="56"/>
              <w:rPr>
                <w:color w:val="000000" w:themeColor="text1"/>
                <w:sz w:val="20"/>
              </w:rPr>
            </w:pPr>
            <w:r w:rsidRPr="00CD2D00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1F980B2E" wp14:editId="24F2CFE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31750</wp:posOffset>
                      </wp:positionV>
                      <wp:extent cx="152400" cy="152400"/>
                      <wp:effectExtent l="0" t="0" r="19050" b="19050"/>
                      <wp:wrapNone/>
                      <wp:docPr id="1572035610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F1A6F" id="Rechthoek 2" o:spid="_x0000_s1026" style="position:absolute;margin-left:70pt;margin-top:2.5pt;width:12pt;height:12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JmYAIAACsFAAAOAAAAZHJzL2Uyb0RvYy54bWysVEtv2zAMvg/YfxB0Xx0H6R5BnSJI0WFA&#10;0RZNh55VWUqEyaJGKXGyXz9Kdpysy2nYRSZN8uNDH3V1vWss2yoMBlzFy4sRZ8pJqI1bVfz78+2H&#10;z5yFKFwtLDhV8b0K/Hr2/t1V66dqDGuwtUJGIC5MW1/xdYx+WhRBrlUjwgV45cioARsRScVVUaNo&#10;Cb2xxXg0+li0gLVHkCoE+nvTGfks42utZHzQOqjIbMWptphPzOdrOovZlZiuUPi1kX0Z4h+qaIRx&#10;lHSAuhFRsA2av6AaIxEC6HghoSlAayNV7oG6KUdvulmuhVe5FxpO8MOYwv+DlffbpX9EGkPrwzSQ&#10;mLrYaWzSl+pjuzys/TAstYtM0s/ycjwZ0UglmXqZUIpjsMcQvypoWBIqjnQXeURiexdi53pwSbms&#10;S2cAa+pbY21WEgvUwiLbCrq/uBun+6IUJ16kpcjiWH6W4t6qDvVJaWZqKnics2dmHTGFlMrFsse1&#10;jrxTmKYKhsDyXKAdgnrfFKYy44bA0bnAPzMOETkruDgEN8YBngOofxzK1Z3/ofuu59T+K9T7R2QI&#10;Hd+Dl7eGLuFOhPgokAhO90ZLGx/o0BbaikMvcbYG/HXuf/In3pGVs5YWpuLh50ag4sx+c8TIL+Vk&#10;kjYsK5PLT2NS8NTyempxm2YBdKclPQ9eZjH5R3sQNULzQrs9T1nJJJyk3BWXEQ/KInaLTK+DVPN5&#10;dqOt8iLeuaWXCTxNNZHsefci0PdMjEThezgsl5i+IWTnmyIdzDcRtMlsPc61nzdtZCZj/3qklT/V&#10;s9fxjZv9BgAA//8DAFBLAwQUAAYACAAAACEAoPnso9sAAAAIAQAADwAAAGRycy9kb3ducmV2Lnht&#10;bEyPQU/DMAyF70j8h8hIXBBLqNoJStMJkLixAwNx9prQlDZO1WRd+fd4J3ayn571/L1qs/hBzHaK&#10;XSANdysFwlITTEeths+P19t7EDEhGRwCWQ2/NsKmvryosDThSO923qVWcAjFEjW4lMZSytg46zGu&#10;wmiJve8weUwsp1aaCY8c7geZKbWWHjviDw5H++Js0+8OXsPNV/+WjfPPEnq3fd6aqcjRFVpfXy1P&#10;jyCSXdL/MZzwGR1qZtqHA5koBta54i5JQ8Hj5K9zXvYasgcFsq7keYH6DwAA//8DAFBLAQItABQA&#10;BgAIAAAAIQC2gziS/gAAAOEBAAATAAAAAAAAAAAAAAAAAAAAAABbQ29udGVudF9UeXBlc10ueG1s&#10;UEsBAi0AFAAGAAgAAAAhADj9If/WAAAAlAEAAAsAAAAAAAAAAAAAAAAALwEAAF9yZWxzLy5yZWxz&#10;UEsBAi0AFAAGAAgAAAAhAFgU0mZgAgAAKwUAAA4AAAAAAAAAAAAAAAAALgIAAGRycy9lMm9Eb2Mu&#10;eG1sUEsBAi0AFAAGAAgAAAAhAKD57KPbAAAACAEAAA8AAAAAAAAAAAAAAAAAugQAAGRycy9kb3du&#10;cmV2LnhtbFBLBQYAAAAABAAEAPMAAADCBQAAAAA=&#10;" fillcolor="white [3201]" strokecolor="#1f497d [3215]" strokeweight="2pt"/>
                  </w:pict>
                </mc:Fallback>
              </mc:AlternateContent>
            </w:r>
            <w:r w:rsidR="00300972" w:rsidRPr="00CD2D00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 wp14:anchorId="7998C83F" wp14:editId="014511E2">
                      <wp:simplePos x="0" y="0"/>
                      <wp:positionH relativeFrom="column">
                        <wp:posOffset>137938</wp:posOffset>
                      </wp:positionH>
                      <wp:positionV relativeFrom="paragraph">
                        <wp:posOffset>31811</wp:posOffset>
                      </wp:positionV>
                      <wp:extent cx="152400" cy="152400"/>
                      <wp:effectExtent l="0" t="0" r="19050" b="19050"/>
                      <wp:wrapNone/>
                      <wp:docPr id="1911357746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10A833" id="Rechthoek 2" o:spid="_x0000_s1026" style="position:absolute;margin-left:10.85pt;margin-top:2.5pt;width:12pt;height:12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JmYAIAACsFAAAOAAAAZHJzL2Uyb0RvYy54bWysVEtv2zAMvg/YfxB0Xx0H6R5BnSJI0WFA&#10;0RZNh55VWUqEyaJGKXGyXz9Kdpysy2nYRSZN8uNDH3V1vWss2yoMBlzFy4sRZ8pJqI1bVfz78+2H&#10;z5yFKFwtLDhV8b0K/Hr2/t1V66dqDGuwtUJGIC5MW1/xdYx+WhRBrlUjwgV45cioARsRScVVUaNo&#10;Cb2xxXg0+li0gLVHkCoE+nvTGfks42utZHzQOqjIbMWptphPzOdrOovZlZiuUPi1kX0Z4h+qaIRx&#10;lHSAuhFRsA2av6AaIxEC6HghoSlAayNV7oG6KUdvulmuhVe5FxpO8MOYwv+DlffbpX9EGkPrwzSQ&#10;mLrYaWzSl+pjuzys/TAstYtM0s/ycjwZ0UglmXqZUIpjsMcQvypoWBIqjnQXeURiexdi53pwSbms&#10;S2cAa+pbY21WEgvUwiLbCrq/uBun+6IUJ16kpcjiWH6W4t6qDvVJaWZqKnics2dmHTGFlMrFsse1&#10;jrxTmKYKhsDyXKAdgnrfFKYy44bA0bnAPzMOETkruDgEN8YBngOofxzK1Z3/ofuu59T+K9T7R2QI&#10;Hd+Dl7eGLuFOhPgokAhO90ZLGx/o0BbaikMvcbYG/HXuf/In3pGVs5YWpuLh50ag4sx+c8TIL+Vk&#10;kjYsK5PLT2NS8NTyempxm2YBdKclPQ9eZjH5R3sQNULzQrs9T1nJJJyk3BWXEQ/KInaLTK+DVPN5&#10;dqOt8iLeuaWXCTxNNZHsefci0PdMjEThezgsl5i+IWTnmyIdzDcRtMlsPc61nzdtZCZj/3qklT/V&#10;s9fxjZv9BgAA//8DAFBLAwQUAAYACAAAACEALi0nJdsAAAAGAQAADwAAAGRycy9kb3ducmV2Lnht&#10;bEyPzU7DMBCE70i8g7VIXFDrNGr4CXEqQOJGDy2o5228xCGxHdluGt6e5QTH2RnNflNtZjuIiULs&#10;vFOwWmYgyDVed65V8PH+urgHERM6jYN3pOCbImzqy4sKS+3PbkfTPrWCS1wsUYFJaSyljI0hi3Hp&#10;R3LsffpgMbEMrdQBz1xuB5ln2a202Dn+YHCkF0NNvz9ZBTeH/i0fp6/Z92b7vNWhWKMplLq+mp8e&#10;QSSa018YfvEZHWpmOvqT01EMCvLVHScVFLyI7XXB8sjnhwxkXcn/+PUPAAAA//8DAFBLAQItABQA&#10;BgAIAAAAIQC2gziS/gAAAOEBAAATAAAAAAAAAAAAAAAAAAAAAABbQ29udGVudF9UeXBlc10ueG1s&#10;UEsBAi0AFAAGAAgAAAAhADj9If/WAAAAlAEAAAsAAAAAAAAAAAAAAAAALwEAAF9yZWxzLy5yZWxz&#10;UEsBAi0AFAAGAAgAAAAhAFgU0mZgAgAAKwUAAA4AAAAAAAAAAAAAAAAALgIAAGRycy9lMm9Eb2Mu&#10;eG1sUEsBAi0AFAAGAAgAAAAhAC4tJyXbAAAABgEAAA8AAAAAAAAAAAAAAAAAugQAAGRycy9kb3du&#10;cmV2LnhtbFBLBQYAAAAABAAEAPMAAADCBQAAAAA=&#10;" fillcolor="white [3201]" strokecolor="#1f497d [3215]" strokeweight="2pt"/>
                  </w:pict>
                </mc:Fallback>
              </mc:AlternateContent>
            </w:r>
            <w:r w:rsidR="00300972" w:rsidRPr="00CD2D00">
              <w:rPr>
                <w:color w:val="000000" w:themeColor="text1"/>
                <w:sz w:val="20"/>
              </w:rPr>
              <w:t xml:space="preserve"> </w:t>
            </w:r>
            <w:r w:rsidRPr="00CD2D00">
              <w:rPr>
                <w:color w:val="000000" w:themeColor="text1"/>
                <w:sz w:val="20"/>
              </w:rPr>
              <w:t xml:space="preserve">         Non</w:t>
            </w:r>
            <w:r>
              <w:rPr>
                <w:color w:val="000000" w:themeColor="text1"/>
                <w:sz w:val="20"/>
              </w:rPr>
              <w:t xml:space="preserve">              Oui : …</w:t>
            </w:r>
          </w:p>
        </w:tc>
      </w:tr>
      <w:tr w:rsidR="00F90E49" w14:paraId="79E0CDF7" w14:textId="77777777">
        <w:trPr>
          <w:trHeight w:val="332"/>
        </w:trPr>
        <w:tc>
          <w:tcPr>
            <w:tcW w:w="4497" w:type="dxa"/>
            <w:tcBorders>
              <w:left w:val="nil"/>
              <w:right w:val="single" w:sz="4" w:space="0" w:color="2359A2"/>
            </w:tcBorders>
            <w:shd w:val="clear" w:color="auto" w:fill="EBECF7"/>
          </w:tcPr>
          <w:p w14:paraId="214AC13B" w14:textId="77777777" w:rsidR="00F90E49" w:rsidRDefault="00000000">
            <w:pPr>
              <w:pStyle w:val="TableParagraph"/>
              <w:spacing w:before="56"/>
              <w:rPr>
                <w:rFonts w:ascii="Rubik" w:hAnsi="Rubik"/>
                <w:b/>
                <w:sz w:val="20"/>
              </w:rPr>
            </w:pPr>
            <w:r>
              <w:rPr>
                <w:rFonts w:ascii="Rubik" w:hAnsi="Rubik"/>
                <w:b/>
                <w:color w:val="2359A2"/>
                <w:sz w:val="20"/>
              </w:rPr>
              <w:t>Analyse</w:t>
            </w:r>
            <w:r>
              <w:rPr>
                <w:rFonts w:ascii="Rubik" w:hAnsi="Rubik"/>
                <w:b/>
                <w:color w:val="2359A2"/>
                <w:spacing w:val="-2"/>
                <w:sz w:val="20"/>
              </w:rPr>
              <w:t xml:space="preserve"> </w:t>
            </w:r>
            <w:r>
              <w:rPr>
                <w:rFonts w:ascii="Rubik" w:hAnsi="Rubik"/>
                <w:b/>
                <w:color w:val="2359A2"/>
                <w:sz w:val="20"/>
              </w:rPr>
              <w:t>des</w:t>
            </w:r>
            <w:r>
              <w:rPr>
                <w:rFonts w:ascii="Rubik" w:hAnsi="Rubik"/>
                <w:b/>
                <w:color w:val="2359A2"/>
                <w:spacing w:val="-1"/>
                <w:sz w:val="20"/>
              </w:rPr>
              <w:t xml:space="preserve"> </w:t>
            </w:r>
            <w:r>
              <w:rPr>
                <w:rFonts w:ascii="Rubik" w:hAnsi="Rubik"/>
                <w:b/>
                <w:color w:val="2359A2"/>
                <w:sz w:val="20"/>
              </w:rPr>
              <w:t>gaz</w:t>
            </w:r>
            <w:r>
              <w:rPr>
                <w:rFonts w:ascii="Rubik" w:hAnsi="Rubik"/>
                <w:b/>
                <w:color w:val="2359A2"/>
                <w:spacing w:val="-1"/>
                <w:sz w:val="20"/>
              </w:rPr>
              <w:t xml:space="preserve"> </w:t>
            </w:r>
            <w:r>
              <w:rPr>
                <w:rFonts w:ascii="Rubik" w:hAnsi="Rubik"/>
                <w:b/>
                <w:color w:val="2359A2"/>
                <w:spacing w:val="-2"/>
                <w:sz w:val="20"/>
              </w:rPr>
              <w:t>d'échappement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right w:val="nil"/>
            </w:tcBorders>
            <w:shd w:val="clear" w:color="auto" w:fill="EBECF7"/>
          </w:tcPr>
          <w:p w14:paraId="4BE3B698" w14:textId="77777777" w:rsidR="00F90E49" w:rsidRPr="00300972" w:rsidRDefault="00000000">
            <w:pPr>
              <w:pStyle w:val="TableParagraph"/>
              <w:spacing w:before="56"/>
              <w:ind w:left="1522"/>
              <w:rPr>
                <w:b/>
                <w:bCs/>
                <w:sz w:val="20"/>
              </w:rPr>
            </w:pPr>
            <w:r w:rsidRPr="00300972">
              <w:rPr>
                <w:b/>
                <w:bCs/>
                <w:color w:val="2359A2"/>
                <w:sz w:val="20"/>
              </w:rPr>
              <w:t>Moteur</w:t>
            </w:r>
            <w:r w:rsidRPr="00300972">
              <w:rPr>
                <w:b/>
                <w:bCs/>
                <w:color w:val="2359A2"/>
                <w:spacing w:val="-6"/>
                <w:sz w:val="20"/>
              </w:rPr>
              <w:t xml:space="preserve"> </w:t>
            </w:r>
            <w:r w:rsidRPr="00300972">
              <w:rPr>
                <w:b/>
                <w:bCs/>
                <w:color w:val="2359A2"/>
                <w:sz w:val="20"/>
              </w:rPr>
              <w:t>au</w:t>
            </w:r>
            <w:r w:rsidRPr="00300972">
              <w:rPr>
                <w:b/>
                <w:bCs/>
                <w:color w:val="2359A2"/>
                <w:spacing w:val="-1"/>
                <w:sz w:val="20"/>
              </w:rPr>
              <w:t xml:space="preserve"> </w:t>
            </w:r>
            <w:r w:rsidRPr="00300972">
              <w:rPr>
                <w:b/>
                <w:bCs/>
                <w:color w:val="2359A2"/>
                <w:spacing w:val="-2"/>
                <w:sz w:val="20"/>
              </w:rPr>
              <w:t>ralenti</w:t>
            </w:r>
          </w:p>
        </w:tc>
      </w:tr>
      <w:tr w:rsidR="00F90E49" w14:paraId="0A86E71E" w14:textId="77777777">
        <w:trPr>
          <w:trHeight w:val="350"/>
        </w:trPr>
        <w:tc>
          <w:tcPr>
            <w:tcW w:w="4497" w:type="dxa"/>
            <w:tcBorders>
              <w:left w:val="nil"/>
              <w:bottom w:val="single" w:sz="4" w:space="0" w:color="2359A2"/>
              <w:right w:val="single" w:sz="4" w:space="0" w:color="2359A2"/>
            </w:tcBorders>
          </w:tcPr>
          <w:p w14:paraId="404A7A63" w14:textId="77777777" w:rsidR="00F90E49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 xml:space="preserve">O2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bottom w:val="single" w:sz="4" w:space="0" w:color="2359A2"/>
              <w:right w:val="nil"/>
            </w:tcBorders>
          </w:tcPr>
          <w:p w14:paraId="0445F2F9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188F16F8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745D2743" w14:textId="77777777" w:rsidR="00F90E49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 xml:space="preserve">CO2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34B82C7A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2BB5C6F0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4470E8FB" w14:textId="77777777" w:rsidR="00F90E49" w:rsidRDefault="0000000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3AA6CA90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09D33B93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779DA9BE" w14:textId="77777777" w:rsidR="00F90E49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 xml:space="preserve">HC </w:t>
            </w:r>
            <w:r>
              <w:rPr>
                <w:spacing w:val="-2"/>
                <w:sz w:val="20"/>
              </w:rPr>
              <w:t>(ppm)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7685E5F1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33DDC35A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07A134F9" w14:textId="77777777" w:rsidR="00F90E49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 xml:space="preserve">NOx </w:t>
            </w:r>
            <w:r>
              <w:rPr>
                <w:spacing w:val="-2"/>
                <w:sz w:val="20"/>
              </w:rPr>
              <w:t>(ppm)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4E79DB45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3B5DA476" w14:textId="77777777">
        <w:trPr>
          <w:trHeight w:val="350"/>
        </w:trPr>
        <w:tc>
          <w:tcPr>
            <w:tcW w:w="4497" w:type="dxa"/>
            <w:tcBorders>
              <w:top w:val="single" w:sz="4" w:space="0" w:color="2359A2"/>
              <w:left w:val="nil"/>
              <w:right w:val="single" w:sz="4" w:space="0" w:color="2359A2"/>
            </w:tcBorders>
          </w:tcPr>
          <w:p w14:paraId="5D9C3301" w14:textId="77777777" w:rsidR="00F90E49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Lambda</w:t>
            </w:r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right w:val="nil"/>
            </w:tcBorders>
          </w:tcPr>
          <w:p w14:paraId="4C5D8900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19A9CD02" w14:textId="77777777">
        <w:trPr>
          <w:trHeight w:val="332"/>
        </w:trPr>
        <w:tc>
          <w:tcPr>
            <w:tcW w:w="4497" w:type="dxa"/>
            <w:tcBorders>
              <w:left w:val="nil"/>
              <w:right w:val="single" w:sz="4" w:space="0" w:color="2359A2"/>
            </w:tcBorders>
            <w:shd w:val="clear" w:color="auto" w:fill="EBECF7"/>
          </w:tcPr>
          <w:p w14:paraId="127B0615" w14:textId="77777777" w:rsidR="00F90E49" w:rsidRDefault="00000000">
            <w:pPr>
              <w:pStyle w:val="TableParagraph"/>
              <w:spacing w:before="56"/>
              <w:rPr>
                <w:rFonts w:ascii="Rubik" w:hAnsi="Rubik"/>
                <w:b/>
                <w:sz w:val="20"/>
              </w:rPr>
            </w:pPr>
            <w:r>
              <w:rPr>
                <w:rFonts w:ascii="Rubik" w:hAnsi="Rubik"/>
                <w:b/>
                <w:color w:val="2359A2"/>
                <w:spacing w:val="-2"/>
                <w:sz w:val="20"/>
              </w:rPr>
              <w:t>Opacimètre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right w:val="nil"/>
            </w:tcBorders>
            <w:shd w:val="clear" w:color="auto" w:fill="EBECF7"/>
          </w:tcPr>
          <w:p w14:paraId="14A5047C" w14:textId="77777777" w:rsidR="00F90E49" w:rsidRDefault="00000000">
            <w:pPr>
              <w:pStyle w:val="TableParagraph"/>
              <w:spacing w:before="56"/>
              <w:ind w:left="1413"/>
              <w:rPr>
                <w:rFonts w:ascii="Rubik" w:hAnsi="Rubik"/>
                <w:b/>
                <w:sz w:val="20"/>
              </w:rPr>
            </w:pPr>
            <w:r>
              <w:rPr>
                <w:rFonts w:ascii="Rubik" w:hAnsi="Rubik"/>
                <w:b/>
                <w:color w:val="2359A2"/>
                <w:sz w:val="20"/>
              </w:rPr>
              <w:t>(Jusqu’à</w:t>
            </w:r>
            <w:r>
              <w:rPr>
                <w:rFonts w:ascii="Rubik" w:hAnsi="Rubik"/>
                <w:b/>
                <w:color w:val="2359A2"/>
                <w:spacing w:val="-6"/>
                <w:sz w:val="20"/>
              </w:rPr>
              <w:t xml:space="preserve"> </w:t>
            </w:r>
            <w:r>
              <w:rPr>
                <w:rFonts w:ascii="Rubik" w:hAnsi="Rubik"/>
                <w:b/>
                <w:color w:val="2359A2"/>
                <w:sz w:val="20"/>
              </w:rPr>
              <w:t>EURO</w:t>
            </w:r>
            <w:r>
              <w:rPr>
                <w:rFonts w:ascii="Rubik" w:hAnsi="Rubik"/>
                <w:b/>
                <w:color w:val="2359A2"/>
                <w:spacing w:val="-4"/>
                <w:sz w:val="20"/>
              </w:rPr>
              <w:t xml:space="preserve"> </w:t>
            </w:r>
            <w:r>
              <w:rPr>
                <w:rFonts w:ascii="Rubik" w:hAnsi="Rubik"/>
                <w:b/>
                <w:color w:val="2359A2"/>
                <w:spacing w:val="-5"/>
                <w:sz w:val="20"/>
              </w:rPr>
              <w:t>4)</w:t>
            </w:r>
          </w:p>
        </w:tc>
      </w:tr>
      <w:tr w:rsidR="00F90E49" w14:paraId="74BA3746" w14:textId="77777777">
        <w:trPr>
          <w:trHeight w:val="350"/>
        </w:trPr>
        <w:tc>
          <w:tcPr>
            <w:tcW w:w="4497" w:type="dxa"/>
            <w:tcBorders>
              <w:left w:val="nil"/>
              <w:bottom w:val="single" w:sz="4" w:space="0" w:color="2359A2"/>
              <w:right w:val="single" w:sz="4" w:space="0" w:color="2359A2"/>
            </w:tcBorders>
          </w:tcPr>
          <w:p w14:paraId="222A95E7" w14:textId="77777777" w:rsidR="00F90E49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-2"/>
                <w:sz w:val="20"/>
              </w:rPr>
              <w:t>Limite</w:t>
            </w:r>
          </w:p>
        </w:tc>
        <w:tc>
          <w:tcPr>
            <w:tcW w:w="2287" w:type="dxa"/>
            <w:tcBorders>
              <w:left w:val="single" w:sz="4" w:space="0" w:color="2359A2"/>
              <w:bottom w:val="single" w:sz="4" w:space="0" w:color="2359A2"/>
              <w:right w:val="single" w:sz="4" w:space="0" w:color="2359A2"/>
            </w:tcBorders>
          </w:tcPr>
          <w:p w14:paraId="56C58008" w14:textId="77777777" w:rsidR="00F90E49" w:rsidRDefault="00000000">
            <w:pPr>
              <w:pStyle w:val="TableParagraph"/>
              <w:spacing w:before="57"/>
              <w:ind w:left="265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7"/>
                <w:sz w:val="11"/>
              </w:rPr>
              <w:t>-1</w:t>
            </w:r>
            <w:r>
              <w:rPr>
                <w:spacing w:val="74"/>
                <w:position w:val="7"/>
                <w:sz w:val="11"/>
              </w:rPr>
              <w:t xml:space="preserve"> </w:t>
            </w:r>
            <w:r>
              <w:rPr>
                <w:spacing w:val="-2"/>
                <w:sz w:val="20"/>
              </w:rPr>
              <w:t>(EURO1,2,3)</w:t>
            </w:r>
          </w:p>
        </w:tc>
        <w:tc>
          <w:tcPr>
            <w:tcW w:w="2287" w:type="dxa"/>
            <w:tcBorders>
              <w:left w:val="single" w:sz="4" w:space="0" w:color="2359A2"/>
              <w:bottom w:val="single" w:sz="4" w:space="0" w:color="2359A2"/>
              <w:right w:val="nil"/>
            </w:tcBorders>
          </w:tcPr>
          <w:p w14:paraId="71CD86D3" w14:textId="77777777" w:rsidR="00F90E49" w:rsidRDefault="00000000">
            <w:pPr>
              <w:pStyle w:val="TableParagraph"/>
              <w:spacing w:before="57"/>
              <w:ind w:left="424"/>
              <w:rPr>
                <w:sz w:val="20"/>
              </w:rPr>
            </w:pPr>
            <w:r>
              <w:rPr>
                <w:sz w:val="20"/>
              </w:rPr>
              <w:t>1.5 m</w:t>
            </w:r>
            <w:r>
              <w:rPr>
                <w:position w:val="7"/>
                <w:sz w:val="11"/>
              </w:rPr>
              <w:t>-1</w:t>
            </w:r>
            <w:r>
              <w:rPr>
                <w:spacing w:val="74"/>
                <w:position w:val="7"/>
                <w:sz w:val="11"/>
              </w:rPr>
              <w:t xml:space="preserve"> </w:t>
            </w:r>
            <w:r>
              <w:rPr>
                <w:spacing w:val="-2"/>
                <w:sz w:val="20"/>
              </w:rPr>
              <w:t>(EURO4)</w:t>
            </w:r>
          </w:p>
        </w:tc>
      </w:tr>
      <w:tr w:rsidR="00F90E49" w14:paraId="6ED99A50" w14:textId="77777777">
        <w:trPr>
          <w:trHeight w:val="350"/>
        </w:trPr>
        <w:tc>
          <w:tcPr>
            <w:tcW w:w="4497" w:type="dxa"/>
            <w:tcBorders>
              <w:top w:val="single" w:sz="4" w:space="0" w:color="2359A2"/>
              <w:left w:val="nil"/>
              <w:right w:val="single" w:sz="4" w:space="0" w:color="2359A2"/>
            </w:tcBorders>
          </w:tcPr>
          <w:p w14:paraId="26E7648E" w14:textId="77777777" w:rsidR="00F90E49" w:rsidRDefault="00000000">
            <w:pPr>
              <w:pStyle w:val="TableParagraph"/>
              <w:spacing w:before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Resultat</w:t>
            </w:r>
            <w:proofErr w:type="spellEnd"/>
          </w:p>
        </w:tc>
        <w:tc>
          <w:tcPr>
            <w:tcW w:w="2287" w:type="dxa"/>
            <w:tcBorders>
              <w:top w:val="single" w:sz="4" w:space="0" w:color="2359A2"/>
              <w:left w:val="single" w:sz="4" w:space="0" w:color="2359A2"/>
              <w:right w:val="single" w:sz="4" w:space="0" w:color="2359A2"/>
            </w:tcBorders>
          </w:tcPr>
          <w:p w14:paraId="16095343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2359A2"/>
              <w:left w:val="single" w:sz="4" w:space="0" w:color="2359A2"/>
              <w:right w:val="nil"/>
            </w:tcBorders>
          </w:tcPr>
          <w:p w14:paraId="7ECBE33D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E49" w14:paraId="2B91D357" w14:textId="77777777">
        <w:trPr>
          <w:trHeight w:val="332"/>
        </w:trPr>
        <w:tc>
          <w:tcPr>
            <w:tcW w:w="4497" w:type="dxa"/>
            <w:tcBorders>
              <w:left w:val="nil"/>
              <w:right w:val="single" w:sz="4" w:space="0" w:color="2359A2"/>
            </w:tcBorders>
            <w:shd w:val="clear" w:color="auto" w:fill="EBECF7"/>
          </w:tcPr>
          <w:p w14:paraId="2D01D258" w14:textId="77777777" w:rsidR="00F90E49" w:rsidRDefault="00000000">
            <w:pPr>
              <w:pStyle w:val="TableParagraph"/>
              <w:spacing w:before="57"/>
              <w:rPr>
                <w:rFonts w:ascii="Rubik"/>
                <w:b/>
                <w:sz w:val="20"/>
              </w:rPr>
            </w:pPr>
            <w:r>
              <w:rPr>
                <w:rFonts w:ascii="Rubik"/>
                <w:b/>
                <w:color w:val="2359A2"/>
                <w:sz w:val="20"/>
              </w:rPr>
              <w:t>Compteur</w:t>
            </w:r>
            <w:r>
              <w:rPr>
                <w:rFonts w:ascii="Rubik"/>
                <w:b/>
                <w:color w:val="2359A2"/>
                <w:spacing w:val="-4"/>
                <w:sz w:val="20"/>
              </w:rPr>
              <w:t xml:space="preserve"> </w:t>
            </w:r>
            <w:r>
              <w:rPr>
                <w:rFonts w:ascii="Rubik"/>
                <w:b/>
                <w:color w:val="2359A2"/>
                <w:sz w:val="20"/>
              </w:rPr>
              <w:t xml:space="preserve">de </w:t>
            </w:r>
            <w:r>
              <w:rPr>
                <w:rFonts w:ascii="Rubik"/>
                <w:b/>
                <w:color w:val="2359A2"/>
                <w:spacing w:val="-2"/>
                <w:sz w:val="20"/>
              </w:rPr>
              <w:t>particules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right w:val="nil"/>
            </w:tcBorders>
            <w:shd w:val="clear" w:color="auto" w:fill="EBECF7"/>
          </w:tcPr>
          <w:p w14:paraId="39EF475F" w14:textId="77777777" w:rsidR="00F90E49" w:rsidRDefault="00000000">
            <w:pPr>
              <w:pStyle w:val="TableParagraph"/>
              <w:spacing w:before="57"/>
              <w:ind w:left="1302"/>
              <w:rPr>
                <w:rFonts w:ascii="Rubik" w:hAnsi="Rubik"/>
                <w:b/>
                <w:sz w:val="20"/>
              </w:rPr>
            </w:pPr>
            <w:r>
              <w:rPr>
                <w:rFonts w:ascii="Rubik" w:hAnsi="Rubik"/>
                <w:b/>
                <w:color w:val="2359A2"/>
                <w:sz w:val="20"/>
              </w:rPr>
              <w:t>(à</w:t>
            </w:r>
            <w:r>
              <w:rPr>
                <w:rFonts w:ascii="Rubik" w:hAnsi="Rubik"/>
                <w:b/>
                <w:color w:val="2359A2"/>
                <w:spacing w:val="-2"/>
                <w:sz w:val="20"/>
              </w:rPr>
              <w:t xml:space="preserve"> </w:t>
            </w:r>
            <w:r>
              <w:rPr>
                <w:rFonts w:ascii="Rubik" w:hAnsi="Rubik"/>
                <w:b/>
                <w:color w:val="2359A2"/>
                <w:sz w:val="20"/>
              </w:rPr>
              <w:t>partir</w:t>
            </w:r>
            <w:r>
              <w:rPr>
                <w:rFonts w:ascii="Rubik" w:hAnsi="Rubik"/>
                <w:b/>
                <w:color w:val="2359A2"/>
                <w:spacing w:val="-6"/>
                <w:sz w:val="20"/>
              </w:rPr>
              <w:t xml:space="preserve"> </w:t>
            </w:r>
            <w:r>
              <w:rPr>
                <w:rFonts w:ascii="Rubik" w:hAnsi="Rubik"/>
                <w:b/>
                <w:color w:val="2359A2"/>
                <w:sz w:val="20"/>
              </w:rPr>
              <w:t>de</w:t>
            </w:r>
            <w:r>
              <w:rPr>
                <w:rFonts w:ascii="Rubik" w:hAnsi="Rubik"/>
                <w:b/>
                <w:color w:val="2359A2"/>
                <w:spacing w:val="-2"/>
                <w:sz w:val="20"/>
              </w:rPr>
              <w:t xml:space="preserve"> </w:t>
            </w:r>
            <w:r>
              <w:rPr>
                <w:rFonts w:ascii="Rubik" w:hAnsi="Rubik"/>
                <w:b/>
                <w:color w:val="2359A2"/>
                <w:sz w:val="20"/>
              </w:rPr>
              <w:t>EURO</w:t>
            </w:r>
            <w:r>
              <w:rPr>
                <w:rFonts w:ascii="Rubik" w:hAnsi="Rubik"/>
                <w:b/>
                <w:color w:val="2359A2"/>
                <w:spacing w:val="-1"/>
                <w:sz w:val="20"/>
              </w:rPr>
              <w:t xml:space="preserve"> </w:t>
            </w:r>
            <w:r>
              <w:rPr>
                <w:rFonts w:ascii="Rubik" w:hAnsi="Rubik"/>
                <w:b/>
                <w:color w:val="2359A2"/>
                <w:spacing w:val="-5"/>
                <w:sz w:val="20"/>
              </w:rPr>
              <w:t>5)</w:t>
            </w:r>
          </w:p>
        </w:tc>
      </w:tr>
      <w:tr w:rsidR="00F90E49" w14:paraId="34845C71" w14:textId="77777777">
        <w:trPr>
          <w:trHeight w:val="350"/>
        </w:trPr>
        <w:tc>
          <w:tcPr>
            <w:tcW w:w="4497" w:type="dxa"/>
            <w:tcBorders>
              <w:left w:val="nil"/>
              <w:bottom w:val="single" w:sz="4" w:space="0" w:color="2359A2"/>
              <w:right w:val="single" w:sz="4" w:space="0" w:color="2359A2"/>
            </w:tcBorders>
          </w:tcPr>
          <w:p w14:paraId="1465838E" w14:textId="77777777" w:rsidR="00F90E49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pacing w:val="-2"/>
                <w:sz w:val="20"/>
              </w:rPr>
              <w:t>Limite</w:t>
            </w:r>
          </w:p>
        </w:tc>
        <w:tc>
          <w:tcPr>
            <w:tcW w:w="4574" w:type="dxa"/>
            <w:gridSpan w:val="2"/>
            <w:tcBorders>
              <w:left w:val="single" w:sz="4" w:space="0" w:color="2359A2"/>
              <w:bottom w:val="single" w:sz="4" w:space="0" w:color="2359A2"/>
              <w:right w:val="nil"/>
            </w:tcBorders>
          </w:tcPr>
          <w:p w14:paraId="157494FD" w14:textId="77777777" w:rsidR="00F90E49" w:rsidRDefault="00000000">
            <w:pPr>
              <w:pStyle w:val="TableParagraph"/>
              <w:spacing w:before="57"/>
              <w:ind w:left="1145"/>
              <w:rPr>
                <w:sz w:val="20"/>
              </w:rPr>
            </w:pPr>
            <w:r>
              <w:rPr>
                <w:sz w:val="20"/>
              </w:rPr>
              <w:t>1.000.000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particules/cm³</w:t>
            </w:r>
          </w:p>
        </w:tc>
      </w:tr>
      <w:tr w:rsidR="00F90E49" w14:paraId="57C4CD26" w14:textId="77777777">
        <w:trPr>
          <w:trHeight w:val="367"/>
        </w:trPr>
        <w:tc>
          <w:tcPr>
            <w:tcW w:w="4497" w:type="dxa"/>
            <w:tcBorders>
              <w:top w:val="single" w:sz="4" w:space="0" w:color="2359A2"/>
              <w:left w:val="nil"/>
              <w:bottom w:val="single" w:sz="4" w:space="0" w:color="2359A2"/>
              <w:right w:val="single" w:sz="4" w:space="0" w:color="2359A2"/>
            </w:tcBorders>
          </w:tcPr>
          <w:p w14:paraId="54DB2D2C" w14:textId="77777777" w:rsidR="00F90E49" w:rsidRDefault="00000000">
            <w:pPr>
              <w:pStyle w:val="TableParagraph"/>
              <w:spacing w:before="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Resultat</w:t>
            </w:r>
            <w:proofErr w:type="spellEnd"/>
          </w:p>
        </w:tc>
        <w:tc>
          <w:tcPr>
            <w:tcW w:w="4574" w:type="dxa"/>
            <w:gridSpan w:val="2"/>
            <w:tcBorders>
              <w:top w:val="single" w:sz="4" w:space="0" w:color="2359A2"/>
              <w:left w:val="single" w:sz="4" w:space="0" w:color="2359A2"/>
              <w:bottom w:val="single" w:sz="4" w:space="0" w:color="2359A2"/>
              <w:right w:val="nil"/>
            </w:tcBorders>
          </w:tcPr>
          <w:p w14:paraId="7760CDD1" w14:textId="77777777" w:rsidR="00F90E49" w:rsidRDefault="00F90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FF1F52" w14:textId="77777777" w:rsidR="00F90E49" w:rsidRDefault="00000000">
      <w:pPr>
        <w:pStyle w:val="Plattetekst"/>
        <w:spacing w:before="253"/>
        <w:ind w:left="117"/>
      </w:pPr>
      <w:r>
        <w:rPr>
          <w:color w:val="2359A2"/>
        </w:rPr>
        <w:t>La</w:t>
      </w:r>
      <w:r>
        <w:rPr>
          <w:color w:val="2359A2"/>
          <w:spacing w:val="-8"/>
        </w:rPr>
        <w:t xml:space="preserve"> </w:t>
      </w:r>
      <w:r>
        <w:rPr>
          <w:color w:val="2359A2"/>
        </w:rPr>
        <w:t>voiture</w:t>
      </w:r>
      <w:r>
        <w:rPr>
          <w:color w:val="2359A2"/>
          <w:spacing w:val="-1"/>
        </w:rPr>
        <w:t xml:space="preserve"> </w:t>
      </w:r>
      <w:r>
        <w:rPr>
          <w:color w:val="2359A2"/>
        </w:rPr>
        <w:t>est</w:t>
      </w:r>
      <w:r>
        <w:rPr>
          <w:color w:val="2359A2"/>
          <w:spacing w:val="-1"/>
        </w:rPr>
        <w:t xml:space="preserve"> </w:t>
      </w:r>
      <w:r>
        <w:rPr>
          <w:color w:val="2359A2"/>
        </w:rPr>
        <w:t>en</w:t>
      </w:r>
      <w:r>
        <w:rPr>
          <w:color w:val="2359A2"/>
          <w:spacing w:val="-2"/>
        </w:rPr>
        <w:t xml:space="preserve"> </w:t>
      </w:r>
      <w:r>
        <w:rPr>
          <w:color w:val="2359A2"/>
        </w:rPr>
        <w:t>ordre</w:t>
      </w:r>
      <w:r>
        <w:rPr>
          <w:color w:val="2359A2"/>
          <w:spacing w:val="-1"/>
        </w:rPr>
        <w:t xml:space="preserve"> </w:t>
      </w:r>
      <w:r>
        <w:rPr>
          <w:color w:val="2359A2"/>
        </w:rPr>
        <w:t>pour</w:t>
      </w:r>
      <w:r>
        <w:rPr>
          <w:color w:val="2359A2"/>
          <w:spacing w:val="-5"/>
        </w:rPr>
        <w:t xml:space="preserve"> </w:t>
      </w:r>
      <w:r>
        <w:rPr>
          <w:color w:val="2359A2"/>
        </w:rPr>
        <w:t>le</w:t>
      </w:r>
      <w:r>
        <w:rPr>
          <w:color w:val="2359A2"/>
          <w:spacing w:val="-1"/>
        </w:rPr>
        <w:t xml:space="preserve"> </w:t>
      </w:r>
      <w:r>
        <w:rPr>
          <w:color w:val="2359A2"/>
        </w:rPr>
        <w:t>contrôle</w:t>
      </w:r>
      <w:r>
        <w:rPr>
          <w:color w:val="2359A2"/>
          <w:spacing w:val="-5"/>
        </w:rPr>
        <w:t xml:space="preserve"> </w:t>
      </w:r>
      <w:r>
        <w:rPr>
          <w:color w:val="2359A2"/>
          <w:spacing w:val="-2"/>
        </w:rPr>
        <w:t>technique?</w:t>
      </w:r>
    </w:p>
    <w:p w14:paraId="5D615192" w14:textId="77777777" w:rsidR="00F90E49" w:rsidRDefault="00000000">
      <w:pPr>
        <w:tabs>
          <w:tab w:val="left" w:pos="847"/>
        </w:tabs>
        <w:spacing w:before="59"/>
        <w:ind w:left="117"/>
        <w:rPr>
          <w:sz w:val="20"/>
        </w:rPr>
      </w:pPr>
      <w:r>
        <w:rPr>
          <w:rFonts w:ascii="Wingdings" w:hAnsi="Wingdings"/>
          <w:color w:val="049F58"/>
          <w:sz w:val="20"/>
        </w:rPr>
        <w:t></w:t>
      </w:r>
      <w:r>
        <w:rPr>
          <w:rFonts w:ascii="Times New Roman" w:hAnsi="Times New Roman"/>
          <w:color w:val="049F58"/>
          <w:spacing w:val="1"/>
          <w:sz w:val="20"/>
        </w:rPr>
        <w:t xml:space="preserve"> </w:t>
      </w:r>
      <w:r>
        <w:rPr>
          <w:spacing w:val="-5"/>
          <w:sz w:val="20"/>
        </w:rPr>
        <w:t>Oui</w:t>
      </w:r>
      <w:r>
        <w:rPr>
          <w:sz w:val="20"/>
        </w:rPr>
        <w:tab/>
      </w:r>
      <w:r>
        <w:rPr>
          <w:rFonts w:ascii="Wingdings" w:hAnsi="Wingdings"/>
          <w:color w:val="049F58"/>
          <w:sz w:val="20"/>
        </w:rPr>
        <w:t></w:t>
      </w:r>
      <w:r>
        <w:rPr>
          <w:rFonts w:ascii="Times New Roman" w:hAnsi="Times New Roman"/>
          <w:color w:val="049F58"/>
          <w:spacing w:val="-1"/>
          <w:sz w:val="20"/>
        </w:rPr>
        <w:t xml:space="preserve"> </w:t>
      </w:r>
      <w:r>
        <w:rPr>
          <w:spacing w:val="-5"/>
          <w:sz w:val="20"/>
        </w:rPr>
        <w:t>Non</w:t>
      </w:r>
    </w:p>
    <w:p w14:paraId="7983447F" w14:textId="77777777" w:rsidR="00F90E49" w:rsidRDefault="00F90E49">
      <w:pPr>
        <w:spacing w:before="7"/>
      </w:pPr>
    </w:p>
    <w:p w14:paraId="3BE7C302" w14:textId="77777777" w:rsidR="00F90E49" w:rsidRDefault="00000000">
      <w:pPr>
        <w:pStyle w:val="Plattetekst"/>
        <w:ind w:left="117"/>
      </w:pPr>
      <w:r>
        <w:rPr>
          <w:color w:val="2359A2"/>
        </w:rPr>
        <w:t>Commentaires</w:t>
      </w:r>
      <w:r>
        <w:rPr>
          <w:color w:val="2359A2"/>
          <w:spacing w:val="-2"/>
        </w:rPr>
        <w:t xml:space="preserve"> </w:t>
      </w:r>
      <w:r>
        <w:rPr>
          <w:color w:val="2359A2"/>
        </w:rPr>
        <w:t>de</w:t>
      </w:r>
      <w:r>
        <w:rPr>
          <w:color w:val="2359A2"/>
          <w:spacing w:val="-2"/>
        </w:rPr>
        <w:t xml:space="preserve"> </w:t>
      </w:r>
      <w:r>
        <w:rPr>
          <w:color w:val="2359A2"/>
        </w:rPr>
        <w:t>l’Eco-</w:t>
      </w:r>
      <w:r>
        <w:rPr>
          <w:color w:val="2359A2"/>
          <w:spacing w:val="-2"/>
        </w:rPr>
        <w:t>Expert</w:t>
      </w:r>
    </w:p>
    <w:p w14:paraId="4530FBC4" w14:textId="77777777" w:rsidR="00F90E49" w:rsidRDefault="00000000">
      <w:pPr>
        <w:pStyle w:val="Plattetekst"/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F293A8" wp14:editId="06176FAC">
                <wp:simplePos x="0" y="0"/>
                <wp:positionH relativeFrom="page">
                  <wp:posOffset>899999</wp:posOffset>
                </wp:positionH>
                <wp:positionV relativeFrom="paragraph">
                  <wp:posOffset>238370</wp:posOffset>
                </wp:positionV>
                <wp:extent cx="5760085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9525"/>
                          <a:chOff x="0" y="0"/>
                          <a:chExt cx="57600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3371" y="4762"/>
                            <a:ext cx="570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015">
                                <a:moveTo>
                                  <a:pt x="0" y="0"/>
                                </a:moveTo>
                                <a:lnTo>
                                  <a:pt x="570755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59A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" y="2"/>
                            <a:ext cx="57600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5760085" h="9525">
                                <a:moveTo>
                                  <a:pt x="5759996" y="4762"/>
                                </a:moveTo>
                                <a:lnTo>
                                  <a:pt x="5758599" y="1397"/>
                                </a:lnTo>
                                <a:lnTo>
                                  <a:pt x="5755233" y="0"/>
                                </a:lnTo>
                                <a:lnTo>
                                  <a:pt x="5751855" y="1397"/>
                                </a:lnTo>
                                <a:lnTo>
                                  <a:pt x="5750471" y="4762"/>
                                </a:lnTo>
                                <a:lnTo>
                                  <a:pt x="5751855" y="8128"/>
                                </a:lnTo>
                                <a:lnTo>
                                  <a:pt x="5755233" y="9525"/>
                                </a:lnTo>
                                <a:lnTo>
                                  <a:pt x="5758599" y="8128"/>
                                </a:lnTo>
                                <a:lnTo>
                                  <a:pt x="5759996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9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39A4C" id="Group 2" o:spid="_x0000_s1026" style="position:absolute;margin-left:70.85pt;margin-top:18.75pt;width:453.55pt;height:.75pt;z-index:-15728640;mso-wrap-distance-left:0;mso-wrap-distance-right:0;mso-position-horizontal-relative:page" coordsize="576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KWZgMAADkLAAAOAAAAZHJzL2Uyb0RvYy54bWzUVl1vmzAUfZ+0/2D5vQVCaBLUpKraNZpU&#10;bZXaac+OMQENsGc7If33u7aBkDRZok592Au6xtf345zjC9c3m7JAayZVzqspDi59jFhFeZJXyyn+&#10;8fJwMcZIaVIlpOAVm+JXpvDN7POn61rEbMAzXiRMIghSqbgWU5xpLWLPUzRjJVGXXLAKNlMuS6Jh&#10;KZdeIkkN0cvCG/j+lVdzmQjJKVMK3t67TTyz8dOUUf09TRXTqJhiqE3bp7TPhXl6s2sSLyURWU6b&#10;Msg7qihJXkHSLtQ90QStZP4mVJlTyRVP9SXlpcfTNKfM9gDdBP5eN3PJV8L2sozrpehgAmj3cHp3&#10;WPptPZfiWTxJVz2Yj5z+UoCLV4tl3N836+XWeZPK0hyCJtDGIvraIco2GlF4GY2ufH8cYURhbxIN&#10;Igc4zYCVN4do9uVvxzwSu5S2sK6QWoBy1BYc9W/gPGdEMIu5Ms0/SZQnUxxiVJES9DtvpBKaRkxq&#10;8DHoNSvVALmHTRiGowAjwGA4uho4DLYQ+WM/aCAKBiOrya5XEtOV0nPGLdRk/ai0k2zSWiRrLbqp&#10;WlOC8I3kCyt5jRFIXmIEkl+47IJoc87wZ0xUG65cIeZdydfshdtdvccTlLbdLaq+F0QYRdHINtq2&#10;4TzgkEkDonKGTQ12v7miMlVYkZjEihd58pAXhV3I5eKukGhNoKlBGE1uLYoQYcdNSKXvicqcX8K1&#10;aRacisrKWcWOH8PbgievQG4NfE6x+r0ikmFUfK1APmZOtIZsjUVrSF3ccTtNLDyQ8WXzk0iBTPIp&#10;1sDrN96qiMQtZabxztecrPjtSvM0N3yCotuKmgUo2unrw6U93Jf20IB2trQvnK7fiPrAvQcI2nvR&#10;571FCIbnR4i6KSTrSWurX2HVbTXXv51Q6dZnV+PjYACfNLjJQTgZdfJyt2DX015147l7FYwa+5cm&#10;CMdAwTkBQZe9CWJlfShvF9CW2l6AQ55dhe1kPhqz6/pkzENYtg3TgivmCnLToD98zuApGkWTyeRq&#10;H4ZjVIH7GA6cBy44R4MQ5vxJwsAzGEcwsM/hDJz94d7sP4pyP/JJoPsFn+QPnDsozol8COajLEI/&#10;3ecE7P7d3pnO6pwhbkfh/zWm7f8I/J/ZT03zL2l+APtrO9a3f7yzPwAAAP//AwBQSwMEFAAGAAgA&#10;AAAhABBq40vgAAAACgEAAA8AAABkcnMvZG93bnJldi54bWxMj8FOwzAQRO9I/IO1SNyoHdrSEuJU&#10;VQWcKiRaJMRtG2+TqLEdxW6S/j3bExxn9ml2JluNthE9daH2TkMyUSDIFd7UrtTwtX97WIIIEZ3B&#10;xjvScKEAq/z2JsPU+MF9Ur+LpeAQF1LUUMXYplKGoiKLYeJbcnw7+s5iZNmV0nQ4cLht5KNST9Ji&#10;7fhDhS1tKipOu7PV8D7gsJ4mr/32dNxcfvbzj+9tQlrf343rFxCRxvgHw7U+V4ecOx382ZkgGtaz&#10;ZMGohuliDuIKqNmSxxzYeVYg80z+n5D/AgAA//8DAFBLAQItABQABgAIAAAAIQC2gziS/gAAAOEB&#10;AAATAAAAAAAAAAAAAAAAAAAAAABbQ29udGVudF9UeXBlc10ueG1sUEsBAi0AFAAGAAgAAAAhADj9&#10;If/WAAAAlAEAAAsAAAAAAAAAAAAAAAAALwEAAF9yZWxzLy5yZWxzUEsBAi0AFAAGAAgAAAAhAPke&#10;opZmAwAAOQsAAA4AAAAAAAAAAAAAAAAALgIAAGRycy9lMm9Eb2MueG1sUEsBAi0AFAAGAAgAAAAh&#10;ABBq40vgAAAACgEAAA8AAAAAAAAAAAAAAAAAwAUAAGRycy9kb3ducmV2LnhtbFBLBQYAAAAABAAE&#10;APMAAADNBgAAAAA=&#10;">
                <v:shape id="Graphic 3" o:spid="_x0000_s1027" style="position:absolute;left:333;top:47;width:57080;height:13;visibility:visible;mso-wrap-style:square;v-text-anchor:top" coordsize="5708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rpFxQAAANoAAAAPAAAAZHJzL2Rvd25yZXYueG1sRI/dagIx&#10;FITvC32HcAq9q1ktWFmNYouKSBH8A707bI6bxc3JdpPq2qc3BcHLYWa+YQajxpbiTLUvHCtotxIQ&#10;xJnTBecKtpvpWw+ED8gaS8ek4EoeRsPnpwGm2l14Red1yEWEsE9RgQmhSqX0mSGLvuUq4ugdXW0x&#10;RFnnUtd4iXBbyk6SdKXFguOCwYq+DGWn9a9V4Hfm89v8nT4WNJ0vs5/VbLI/zJR6fWnGfRCBmvAI&#10;39tzreAd/q/EGyCHNwAAAP//AwBQSwECLQAUAAYACAAAACEA2+H2y+4AAACFAQAAEwAAAAAAAAAA&#10;AAAAAAAAAAAAW0NvbnRlbnRfVHlwZXNdLnhtbFBLAQItABQABgAIAAAAIQBa9CxbvwAAABUBAAAL&#10;AAAAAAAAAAAAAAAAAB8BAABfcmVscy8ucmVsc1BLAQItABQABgAIAAAAIQD7BrpFxQAAANoAAAAP&#10;AAAAAAAAAAAAAAAAAAcCAABkcnMvZG93bnJldi54bWxQSwUGAAAAAAMAAwC3AAAA+QIAAAAA&#10;" path="m,l5707557,e" filled="f" strokecolor="#2359a2">
                  <v:stroke dashstyle="dot"/>
                  <v:path arrowok="t"/>
                </v:shape>
                <v:shape id="Graphic 4" o:spid="_x0000_s1028" style="position:absolute;width:57600;height:95;visibility:visible;mso-wrap-style:square;v-text-anchor:top" coordsize="57600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xmvwAAANoAAAAPAAAAZHJzL2Rvd25yZXYueG1sRI/NCsIw&#10;EITvgu8QVvCmqSIi1SgqKIIH8QfxuDZrW2w2pYla394IgsdhZr5hJrPaFOJJlcstK+h1IxDEidU5&#10;pwpOx1VnBMJ5ZI2FZVLwJgezabMxwVjbF+/pefCpCBB2MSrIvC9jKV2SkUHXtSVx8G62MuiDrFKp&#10;K3wFuClkP4qG0mDOYSHDkpYZJffDwygYrq62t07k9lyYfOkW88t1sLNKtVv1fAzCU+3/4V97oxUM&#10;4Hsl3AA5/QAAAP//AwBQSwECLQAUAAYACAAAACEA2+H2y+4AAACFAQAAEwAAAAAAAAAAAAAAAAAA&#10;AAAAW0NvbnRlbnRfVHlwZXNdLnhtbFBLAQItABQABgAIAAAAIQBa9CxbvwAAABUBAAALAAAAAAAA&#10;AAAAAAAAAB8BAABfcmVscy8ucmVsc1BLAQItABQABgAIAAAAIQDOoVxmvwAAANoAAAAPAAAAAAAA&#10;AAAAAAAAAAcCAABkcnMvZG93bnJldi54bWxQSwUGAAAAAAMAAwC3AAAA8wIAAAAA&#10;" path="m9525,4762l8128,1397,4762,,1384,1397,,4762,1384,8128,4762,9525,8128,8128,9525,4762xem5759996,4762r-1397,-3365l5755233,r-3378,1397l5750471,4762r1384,3366l5755233,9525r3366,-1397l5759996,4762xe" fillcolor="#2359a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3377875" w14:textId="77777777" w:rsidR="00F90E49" w:rsidRDefault="00F90E49">
      <w:pPr>
        <w:pStyle w:val="Plattetekst"/>
      </w:pPr>
    </w:p>
    <w:p w14:paraId="46E48F38" w14:textId="370EDA5B" w:rsidR="00F90E49" w:rsidRPr="00743D31" w:rsidRDefault="00000000" w:rsidP="00743D31">
      <w:pPr>
        <w:pStyle w:val="Plattetekst"/>
        <w:spacing w:before="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23D294" wp14:editId="15526158">
                <wp:simplePos x="0" y="0"/>
                <wp:positionH relativeFrom="page">
                  <wp:posOffset>899999</wp:posOffset>
                </wp:positionH>
                <wp:positionV relativeFrom="paragraph">
                  <wp:posOffset>119379</wp:posOffset>
                </wp:positionV>
                <wp:extent cx="5760085" cy="95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9525"/>
                          <a:chOff x="0" y="0"/>
                          <a:chExt cx="576008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3371" y="4762"/>
                            <a:ext cx="570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015">
                                <a:moveTo>
                                  <a:pt x="0" y="0"/>
                                </a:moveTo>
                                <a:lnTo>
                                  <a:pt x="570755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59A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" y="2"/>
                            <a:ext cx="57600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5760085" h="9525">
                                <a:moveTo>
                                  <a:pt x="5759996" y="4762"/>
                                </a:moveTo>
                                <a:lnTo>
                                  <a:pt x="5758599" y="1397"/>
                                </a:lnTo>
                                <a:lnTo>
                                  <a:pt x="5755233" y="0"/>
                                </a:lnTo>
                                <a:lnTo>
                                  <a:pt x="5751855" y="1397"/>
                                </a:lnTo>
                                <a:lnTo>
                                  <a:pt x="5750471" y="4762"/>
                                </a:lnTo>
                                <a:lnTo>
                                  <a:pt x="5751855" y="8128"/>
                                </a:lnTo>
                                <a:lnTo>
                                  <a:pt x="5755233" y="9525"/>
                                </a:lnTo>
                                <a:lnTo>
                                  <a:pt x="5758599" y="8128"/>
                                </a:lnTo>
                                <a:lnTo>
                                  <a:pt x="5759996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9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080CF" id="Group 5" o:spid="_x0000_s1026" style="position:absolute;margin-left:70.85pt;margin-top:9.4pt;width:453.55pt;height:.75pt;z-index:-15728128;mso-wrap-distance-left:0;mso-wrap-distance-right:0;mso-position-horizontal-relative:page" coordsize="576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yUZQMAADkLAAAOAAAAZHJzL2Uyb0RvYy54bWzUVktP4zAQvq+0/8HyHfIo6SMiRQgWtBJi&#10;kWC1Z9dxmmiT2Gu7Tfn3O7aTNC0UKlYc9hKN4/E8vvlm7POLTVWiNZOq4HWCg1MfI1ZTnhb1MsE/&#10;n25OphgpTeqUlLxmCX5mCl/Mv345b0TMQp7zMmUSgZFaxY1IcK61iD1P0ZxVRJ1ywWrYzLisiIal&#10;XHqpJA1Yr0ov9P2x13CZCskpUwr+XrtNPLf2s4xR/SPLFNOoTDDEpu1X2u/CfL35OYmXkoi8oG0Y&#10;5ANRVKSowWlv6ppoglayeGGqKqjkimf6lPLK41lWUGZzgGwCfy+bW8lXwuayjJul6GECaPdw+rBZ&#10;er++leJRPEgXPYh3nP5WgIvXiGU83Dfr5VZ5k8nKHIIk0MYi+twjyjYaUfgZTca+P40worA3i8LI&#10;AU5zqMqLQzT/9tYxj8TOpQ2sD6QRwBy1BUf9GziPORHMYq5M8g8SFWmCxxjVpAL+3rZUGZtEjGvQ&#10;Mei1K9UCuYfNaDSaBBgBBmeTcegw2ELkT/2ghSgIJ5aTfa4kpiulbxm3UJP1ndKOsmknkbyT6Kbu&#10;RAnEN5QvLeU1RkB5iRFQfuG8C6LNOVM/I6LG1MoFYv5VfM2euN3Ve3WC0La7ZT3UAguTKJrYRLs0&#10;nAYcMm6AVE6wrkEeJlfWJgpLEuNY8bJIb4qytAu5XFyVEq0JJBWOotmlRREs7KgJqfQ1UbnTS7k2&#10;yYJSWVs6q9jVx9RtwdNnKG4D9Uyw+rMikmFUfq+BPmZOdILshEUnSF1ecTtNLDzg8Wnzi0iBjPME&#10;a6jrPe9YROKuZCbxXtecrPnlSvOsMPUERncRtQtgtOPXp1MbyrVL7YkB7WhqnzhevyD1K30PEHR9&#10;Max7hxAMz88gdRtIPqDWlr/CsttybtidEOlWZ5fj0yCEKw06ORjNLFKWXq4LdjVtqxvN3VYwbBw2&#10;TTCanh1nEHg5mCAH/fYGbahdA7wZYTeZD9rss37X5mtYdgnTkivmAnLTYDh8jqhTNIlmsxnM4l0Y&#10;DpUK1Kdw4DhwQTkKRyOr/HbBQDOYRjCwjyEBKPtne7P/IMpDy+8CPQz43fqBcg/FMZZfg/lgFSGf&#10;/joBedjbO9NZHTPE7Sj8v8a0fY/A+8xeNe1b0jwAh2s71rcv3vlfAAAA//8DAFBLAwQUAAYACAAA&#10;ACEA5X79gd4AAAAKAQAADwAAAGRycy9kb3ducmV2LnhtbEyPQUvDQBCF74L/YRnBm91NW7XEbEop&#10;6qkItoJ4m2anSWh2N2S3SfrvnZz09h7z8ea9bD3aRvTUhdo7DclMgSBXeFO7UsPX4e1hBSJEdAYb&#10;70jDlQKs89ubDFPjB/dJ/T6WgkNcSFFDFWObShmKiiyGmW/J8e3kO4uRbVdK0+HA4baRc6WepMXa&#10;8YcKW9pWVJz3F6vhfcBhs0he+935tL3+HB4/vncJaX1/N25eQEQa4x8MU32uDjl3OvqLM0E07JfJ&#10;M6MsVjxhAtRyUkcNc7UAmWfy/4T8FwAA//8DAFBLAQItABQABgAIAAAAIQC2gziS/gAAAOEBAAAT&#10;AAAAAAAAAAAAAAAAAAAAAABbQ29udGVudF9UeXBlc10ueG1sUEsBAi0AFAAGAAgAAAAhADj9If/W&#10;AAAAlAEAAAsAAAAAAAAAAAAAAAAALwEAAF9yZWxzLy5yZWxzUEsBAi0AFAAGAAgAAAAhAKSxDJRl&#10;AwAAOQsAAA4AAAAAAAAAAAAAAAAALgIAAGRycy9lMm9Eb2MueG1sUEsBAi0AFAAGAAgAAAAhAOV+&#10;/YHeAAAACgEAAA8AAAAAAAAAAAAAAAAAvwUAAGRycy9kb3ducmV2LnhtbFBLBQYAAAAABAAEAPMA&#10;AADKBgAAAAA=&#10;">
                <v:shape id="Graphic 6" o:spid="_x0000_s1027" style="position:absolute;left:333;top:47;width:57080;height:13;visibility:visible;mso-wrap-style:square;v-text-anchor:top" coordsize="5708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RndxAAAANoAAAAPAAAAZHJzL2Rvd25yZXYueG1sRI9PawIx&#10;FMTvQr9DeIXeNFsPVlaj2FJFigj+A709Ns/N4uZl3aS69tM3guBxmJnfMMNxY0txodoXjhW8dxIQ&#10;xJnTBecKtptpuw/CB2SNpWNScCMP49FLa4ipdlde0WUdchEh7FNUYEKoUil9Zsii77iKOHpHV1sM&#10;Uda51DVeI9yWspskPWmx4LhgsKIvQ9lp/WsV+J35XJi/08cPTefL7Lyafe8PM6XeXpvJAESgJjzD&#10;j/ZcK+jB/Uq8AXL0DwAA//8DAFBLAQItABQABgAIAAAAIQDb4fbL7gAAAIUBAAATAAAAAAAAAAAA&#10;AAAAAAAAAABbQ29udGVudF9UeXBlc10ueG1sUEsBAi0AFAAGAAgAAAAhAFr0LFu/AAAAFQEAAAsA&#10;AAAAAAAAAAAAAAAAHwEAAF9yZWxzLy5yZWxzUEsBAi0AFAAGAAgAAAAhAOtxGd3EAAAA2gAAAA8A&#10;AAAAAAAAAAAAAAAABwIAAGRycy9kb3ducmV2LnhtbFBLBQYAAAAAAwADALcAAAD4AgAAAAA=&#10;" path="m,l5707557,e" filled="f" strokecolor="#2359a2">
                  <v:stroke dashstyle="dot"/>
                  <v:path arrowok="t"/>
                </v:shape>
                <v:shape id="Graphic 7" o:spid="_x0000_s1028" style="position:absolute;width:57600;height:95;visibility:visible;mso-wrap-style:square;v-text-anchor:top" coordsize="57600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8IRwgAAANoAAAAPAAAAZHJzL2Rvd25yZXYueG1sRI9Bi8Iw&#10;FITvwv6H8ARvNnVZdKmmxRVcBA+iLuLx2TzbYvNSmqzWf28EweMwM98ws6wztbhS6yrLCkZRDII4&#10;t7riQsHffjn8BuE8ssbaMim4k4Ms/ejNMNH2xlu67nwhAoRdggpK75tESpeXZNBFtiEO3tm2Bn2Q&#10;bSF1i7cAN7X8jOOxNFhxWCixoUVJ+WX3bxSMlyc7+s3l+lCbauF+5sfT18YqNeh38ykIT51/h1/t&#10;lVYwgeeVcANk+gAAAP//AwBQSwECLQAUAAYACAAAACEA2+H2y+4AAACFAQAAEwAAAAAAAAAAAAAA&#10;AAAAAAAAW0NvbnRlbnRfVHlwZXNdLnhtbFBLAQItABQABgAIAAAAIQBa9CxbvwAAABUBAAALAAAA&#10;AAAAAAAAAAAAAB8BAABfcmVscy8ucmVsc1BLAQItABQABgAIAAAAIQA+c8IRwgAAANoAAAAPAAAA&#10;AAAAAAAAAAAAAAcCAABkcnMvZG93bnJldi54bWxQSwUGAAAAAAMAAwC3AAAA9gIAAAAA&#10;" path="m9525,4762l8128,1397,4762,,1384,1397,,4762,1384,8128,4762,9525,8128,8128,9525,4762xem5759996,4762r-1397,-3365l5755233,r-3378,1397l5750471,4762r1384,3366l5755233,9525r3366,-1397l5759996,4762xe" fillcolor="#2359a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5734EE" w14:textId="77777777" w:rsidR="00F90E49" w:rsidRDefault="00000000">
      <w:pPr>
        <w:pStyle w:val="Plattetekst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46D1DD3" wp14:editId="4FFE9B2E">
            <wp:simplePos x="0" y="0"/>
            <wp:positionH relativeFrom="page">
              <wp:posOffset>3072130</wp:posOffset>
            </wp:positionH>
            <wp:positionV relativeFrom="paragraph">
              <wp:posOffset>95250</wp:posOffset>
            </wp:positionV>
            <wp:extent cx="1367155" cy="552450"/>
            <wp:effectExtent l="0" t="0" r="4445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0E49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E49"/>
    <w:rsid w:val="00300972"/>
    <w:rsid w:val="004D2958"/>
    <w:rsid w:val="004E388C"/>
    <w:rsid w:val="00743D31"/>
    <w:rsid w:val="00CD2D00"/>
    <w:rsid w:val="00F90E49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F6BB"/>
  <w15:docId w15:val="{9DC3DCDC-F9AA-4106-A1E6-77BF4DE4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Rubik Light" w:eastAsia="Rubik Light" w:hAnsi="Rubik Light" w:cs="Rubik Light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rFonts w:ascii="Rubik" w:eastAsia="Rubik" w:hAnsi="Rubik" w:cs="Rubik"/>
      <w:b/>
      <w:bCs/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01"/>
      <w:ind w:left="117"/>
    </w:pPr>
    <w:rPr>
      <w:rFonts w:ascii="Roboto Slab" w:eastAsia="Roboto Slab" w:hAnsi="Roboto Slab" w:cs="Roboto Slab"/>
      <w:b/>
      <w:bCs/>
      <w:sz w:val="68"/>
      <w:szCs w:val="6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45CF3A2A89D4F9BFC36230E524842" ma:contentTypeVersion="13" ma:contentTypeDescription="Een nieuw document maken." ma:contentTypeScope="" ma:versionID="25cb098c3f7551b733e7f5f4072ea529">
  <xsd:schema xmlns:xsd="http://www.w3.org/2001/XMLSchema" xmlns:xs="http://www.w3.org/2001/XMLSchema" xmlns:p="http://schemas.microsoft.com/office/2006/metadata/properties" xmlns:ns2="17df94be-4a68-4d15-9f6a-7ad39dac4b65" xmlns:ns3="b307b468-ec88-4703-92b3-1b6164f9dcc1" targetNamespace="http://schemas.microsoft.com/office/2006/metadata/properties" ma:root="true" ma:fieldsID="41f2b6e230ca999f8ea9a69f50196908" ns2:_="" ns3:_="">
    <xsd:import namespace="17df94be-4a68-4d15-9f6a-7ad39dac4b65"/>
    <xsd:import namespace="b307b468-ec88-4703-92b3-1b6164f9d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f94be-4a68-4d15-9f6a-7ad39dac4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4ba00ae-6316-41ff-8936-0158e5623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b468-ec88-4703-92b3-1b6164f9dc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6f0264-5f28-4701-b09b-2d05a6482aab}" ma:internalName="TaxCatchAll" ma:showField="CatchAllData" ma:web="b307b468-ec88-4703-92b3-1b6164f9d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7b468-ec88-4703-92b3-1b6164f9dcc1" xsi:nil="true"/>
    <lcf76f155ced4ddcb4097134ff3c332f xmlns="17df94be-4a68-4d15-9f6a-7ad39dac4b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B8B596-111F-4C2F-BFB5-4F76ECA27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1DDB2-868E-4969-8CD0-45012FEDE134}"/>
</file>

<file path=customXml/itemProps3.xml><?xml version="1.0" encoding="utf-8"?>
<ds:datastoreItem xmlns:ds="http://schemas.openxmlformats.org/officeDocument/2006/customXml" ds:itemID="{71E104EF-C06B-4664-B1CC-59CF30378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VAN LIEMPT</cp:lastModifiedBy>
  <cp:revision>7</cp:revision>
  <cp:lastPrinted>2023-08-10T09:03:00Z</cp:lastPrinted>
  <dcterms:created xsi:type="dcterms:W3CDTF">2023-08-09T14:51:00Z</dcterms:created>
  <dcterms:modified xsi:type="dcterms:W3CDTF">2023-08-10T09:07:00Z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0x010100E4245CF3A2A89D4F9BFC36230E524842</vt:lpwstr>
  </property>
  <property fmtid="{D5CDD505-2E9C-101B-9397-08002B2CF9AE}" pid="7" name="MediaServiceImageTags">
    <vt:lpwstr/>
  </property>
</Properties>
</file>